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4A" w:rsidRDefault="0053324A" w:rsidP="0053324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53324A" w:rsidRDefault="0053324A" w:rsidP="0053324A">
      <w:pPr>
        <w:jc w:val="right"/>
        <w:rPr>
          <w:sz w:val="22"/>
          <w:szCs w:val="22"/>
        </w:rPr>
      </w:pPr>
    </w:p>
    <w:p w:rsidR="0053324A" w:rsidRDefault="0053324A" w:rsidP="005332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現地見学申込書</w:t>
      </w: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大崎地域広域行政事務組合　施設整備課　行</w:t>
      </w: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「大崎広域東部クリーンセンター長寿命化計画等策定業務公募型プロポーザル」に係る現地見学を申し込みます。</w:t>
      </w:r>
    </w:p>
    <w:p w:rsidR="0053324A" w:rsidRDefault="0053324A" w:rsidP="0053324A">
      <w:pPr>
        <w:rPr>
          <w:rFonts w:hAnsi="ＭＳ 明朝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369"/>
      </w:tblGrid>
      <w:tr w:rsidR="0053324A" w:rsidTr="0053324A">
        <w:trPr>
          <w:trHeight w:val="189"/>
        </w:trPr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left"/>
              <w:rPr>
                <w:szCs w:val="21"/>
              </w:rPr>
            </w:pPr>
            <w:r w:rsidRPr="0053324A">
              <w:rPr>
                <w:rFonts w:hint="eastAsia"/>
                <w:spacing w:val="157"/>
                <w:kern w:val="0"/>
                <w:szCs w:val="21"/>
                <w:fitText w:val="1260" w:id="-1772431616"/>
              </w:rPr>
              <w:t>所在</w:t>
            </w:r>
            <w:r w:rsidRPr="0053324A">
              <w:rPr>
                <w:rFonts w:hint="eastAsia"/>
                <w:spacing w:val="1"/>
                <w:kern w:val="0"/>
                <w:szCs w:val="21"/>
                <w:fitText w:val="1260" w:id="-1772431616"/>
              </w:rPr>
              <w:t>地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　氏名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126"/>
        </w:trPr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375"/>
        </w:trPr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szCs w:val="21"/>
              </w:rPr>
              <w:t>FAX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65"/>
        </w:trPr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</w:tbl>
    <w:p w:rsidR="0053324A" w:rsidRDefault="007D35FA" w:rsidP="0053324A">
      <w:pPr>
        <w:spacing w:beforeLines="20" w:before="7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【現地見学</w:t>
      </w:r>
      <w:r w:rsidR="0053324A">
        <w:rPr>
          <w:rFonts w:hAnsi="ＭＳ 明朝" w:hint="eastAsia"/>
          <w:szCs w:val="21"/>
        </w:rPr>
        <w:t>参加予定者】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3388"/>
      </w:tblGrid>
      <w:tr w:rsidR="0053324A" w:rsidTr="0053324A">
        <w:trPr>
          <w:trHeight w:val="40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53324A" w:rsidTr="0053324A">
        <w:trPr>
          <w:trHeight w:val="390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  <w:tr w:rsidR="0053324A" w:rsidTr="0053324A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A" w:rsidRDefault="0053324A">
            <w:r>
              <w:rPr>
                <w:rFonts w:hint="eastAsia"/>
                <w:szCs w:val="21"/>
              </w:rPr>
              <w:t>参加者</w:t>
            </w:r>
            <w:r>
              <w:rPr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A" w:rsidRDefault="0053324A">
            <w:pPr>
              <w:rPr>
                <w:szCs w:val="21"/>
              </w:rPr>
            </w:pPr>
          </w:p>
        </w:tc>
      </w:tr>
    </w:tbl>
    <w:p w:rsidR="0053324A" w:rsidRDefault="0053324A" w:rsidP="0053324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※複数の企業で参加する場合には、「所属・役職」欄に企業名から記載すること。</w:t>
      </w:r>
    </w:p>
    <w:p w:rsidR="0053324A" w:rsidRDefault="0053324A" w:rsidP="0053324A">
      <w:pPr>
        <w:rPr>
          <w:rFonts w:hAnsi="ＭＳ 明朝"/>
          <w:sz w:val="18"/>
          <w:szCs w:val="18"/>
        </w:rPr>
      </w:pPr>
    </w:p>
    <w:p w:rsidR="0053324A" w:rsidRDefault="0053324A" w:rsidP="0053324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【見学希望日】</w:t>
      </w:r>
      <w:r w:rsidR="002209D6">
        <w:rPr>
          <w:rFonts w:hAnsi="ＭＳ 明朝" w:hint="eastAsia"/>
          <w:szCs w:val="21"/>
        </w:rPr>
        <w:t>令和３年６月</w:t>
      </w:r>
      <w:r w:rsidR="002209D6" w:rsidRPr="002209D6">
        <w:rPr>
          <w:rFonts w:ascii="ＭＳ 明朝" w:hAnsi="ＭＳ 明朝" w:hint="eastAsia"/>
          <w:szCs w:val="21"/>
        </w:rPr>
        <w:t>30</w:t>
      </w:r>
      <w:r w:rsidR="002209D6">
        <w:rPr>
          <w:rFonts w:hAnsi="ＭＳ 明朝" w:hint="eastAsia"/>
          <w:szCs w:val="21"/>
        </w:rPr>
        <w:t>日（水）まで</w:t>
      </w:r>
      <w:r w:rsidR="00CD1F3C">
        <w:rPr>
          <w:rFonts w:hAnsi="ＭＳ 明朝" w:hint="eastAsia"/>
          <w:szCs w:val="21"/>
        </w:rPr>
        <w:t>の期間</w:t>
      </w:r>
      <w:bookmarkStart w:id="0" w:name="_GoBack"/>
      <w:bookmarkEnd w:id="0"/>
      <w:r w:rsidR="002209D6">
        <w:rPr>
          <w:rFonts w:hAnsi="ＭＳ 明朝" w:hint="eastAsia"/>
          <w:szCs w:val="21"/>
        </w:rPr>
        <w:t>で希望日を設定すること。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3951"/>
        <w:gridCol w:w="3378"/>
      </w:tblGrid>
      <w:tr w:rsidR="0053324A" w:rsidTr="0053324A">
        <w:trPr>
          <w:trHeight w:val="189"/>
        </w:trPr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275D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令和３</w:t>
            </w:r>
            <w:r w:rsidR="0053324A">
              <w:rPr>
                <w:rFonts w:ascii="ＭＳ 明朝" w:hAnsi="ＭＳ 明朝" w:hint="eastAsia"/>
                <w:szCs w:val="21"/>
              </w:rPr>
              <w:t>年　　月　　日（　）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午前　・　午後　）</w:t>
            </w:r>
          </w:p>
        </w:tc>
      </w:tr>
      <w:tr w:rsidR="0053324A" w:rsidTr="0053324A">
        <w:trPr>
          <w:trHeight w:val="189"/>
        </w:trPr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275D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令和３</w:t>
            </w:r>
            <w:r w:rsidR="0053324A">
              <w:rPr>
                <w:rFonts w:ascii="ＭＳ 明朝" w:hAnsi="ＭＳ 明朝" w:hint="eastAsia"/>
                <w:szCs w:val="21"/>
              </w:rPr>
              <w:t>年　　月　　日（　）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24A" w:rsidRDefault="005332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午前　・　午後　）</w:t>
            </w:r>
          </w:p>
        </w:tc>
      </w:tr>
    </w:tbl>
    <w:p w:rsidR="0053324A" w:rsidRDefault="0053324A" w:rsidP="0053324A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※午前又は午後に○をつけること。</w:t>
      </w:r>
    </w:p>
    <w:p w:rsidR="00580E21" w:rsidRPr="00580E21" w:rsidRDefault="00580E21" w:rsidP="0053324A">
      <w:pPr>
        <w:jc w:val="left"/>
        <w:rPr>
          <w:rFonts w:ascii="ＭＳ 明朝" w:hAnsi="ＭＳ 明朝"/>
          <w:sz w:val="24"/>
        </w:rPr>
      </w:pPr>
      <w:r w:rsidRPr="00580E21">
        <w:rPr>
          <w:rFonts w:ascii="ＭＳ 明朝" w:hAnsi="ＭＳ 明朝" w:hint="eastAsia"/>
          <w:szCs w:val="18"/>
        </w:rPr>
        <w:t>【申込期限】</w:t>
      </w:r>
      <w:r w:rsidR="002209D6">
        <w:rPr>
          <w:rFonts w:ascii="ＭＳ 明朝" w:hAnsi="ＭＳ 明朝" w:hint="eastAsia"/>
          <w:szCs w:val="18"/>
        </w:rPr>
        <w:t>令和３年</w:t>
      </w:r>
      <w:r w:rsidRPr="00580E21">
        <w:rPr>
          <w:rFonts w:ascii="ＭＳ 明朝" w:hAnsi="ＭＳ 明朝" w:hint="eastAsia"/>
          <w:szCs w:val="18"/>
        </w:rPr>
        <w:t>６月25日（金）【午後４時まで】</w:t>
      </w:r>
    </w:p>
    <w:p w:rsidR="0053324A" w:rsidRDefault="0053324A" w:rsidP="0053324A">
      <w:pPr>
        <w:widowControl/>
        <w:jc w:val="left"/>
        <w:rPr>
          <w:rFonts w:ascii="ＭＳ 明朝" w:hAnsi="ＭＳ 明朝"/>
        </w:rPr>
        <w:sectPr w:rsidR="0053324A">
          <w:pgSz w:w="11907" w:h="16840"/>
          <w:pgMar w:top="1134" w:right="1588" w:bottom="1134" w:left="1588" w:header="851" w:footer="851" w:gutter="0"/>
          <w:pgNumType w:start="24"/>
          <w:cols w:space="720"/>
          <w:docGrid w:type="lines" w:linePitch="383"/>
        </w:sectPr>
      </w:pPr>
    </w:p>
    <w:p w:rsidR="0053324A" w:rsidRDefault="0053324A" w:rsidP="0053324A">
      <w:pPr>
        <w:jc w:val="right"/>
        <w:rPr>
          <w:sz w:val="22"/>
          <w:szCs w:val="22"/>
        </w:rPr>
      </w:pPr>
    </w:p>
    <w:p w:rsidR="0053324A" w:rsidRDefault="0053324A" w:rsidP="0053324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53324A" w:rsidRDefault="0053324A" w:rsidP="0053324A">
      <w:pPr>
        <w:jc w:val="right"/>
        <w:rPr>
          <w:sz w:val="22"/>
          <w:szCs w:val="22"/>
        </w:rPr>
      </w:pPr>
    </w:p>
    <w:p w:rsidR="0053324A" w:rsidRDefault="0053324A" w:rsidP="005332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現地見学に係る誓約書</w:t>
      </w: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大崎地域広域行政事務組合</w:t>
      </w: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管理者　大崎市長　伊藤　康志　様</w:t>
      </w:r>
    </w:p>
    <w:p w:rsidR="0053324A" w:rsidRDefault="0053324A" w:rsidP="0053324A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（代表企業）</w:t>
      </w:r>
    </w:p>
    <w:p w:rsidR="0053324A" w:rsidRDefault="0053324A" w:rsidP="0053324A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</w:p>
    <w:p w:rsidR="0053324A" w:rsidRDefault="0053324A" w:rsidP="0053324A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 在　 地</w:t>
      </w:r>
    </w:p>
    <w:p w:rsidR="0053324A" w:rsidRDefault="0053324A" w:rsidP="0053324A">
      <w:pPr>
        <w:ind w:firstLineChars="1200" w:firstLine="4392"/>
        <w:rPr>
          <w:rFonts w:ascii="ＭＳ 明朝" w:hAnsi="ＭＳ 明朝"/>
          <w:kern w:val="0"/>
          <w:sz w:val="22"/>
          <w:szCs w:val="22"/>
        </w:rPr>
      </w:pPr>
      <w:r w:rsidRPr="0053324A">
        <w:rPr>
          <w:rFonts w:ascii="ＭＳ 明朝" w:hAnsi="ＭＳ 明朝" w:hint="eastAsia"/>
          <w:spacing w:val="73"/>
          <w:kern w:val="0"/>
          <w:sz w:val="22"/>
          <w:szCs w:val="22"/>
          <w:fitText w:val="1320" w:id="-1772431615"/>
        </w:rPr>
        <w:t>代表者</w:t>
      </w:r>
      <w:r w:rsidRPr="0053324A">
        <w:rPr>
          <w:rFonts w:ascii="ＭＳ 明朝" w:hAnsi="ＭＳ 明朝" w:hint="eastAsia"/>
          <w:spacing w:val="1"/>
          <w:kern w:val="0"/>
          <w:sz w:val="22"/>
          <w:szCs w:val="22"/>
          <w:fitText w:val="1320" w:id="-1772431615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印</w:t>
      </w:r>
    </w:p>
    <w:p w:rsidR="0053324A" w:rsidRDefault="0053324A" w:rsidP="0053324A">
      <w:pPr>
        <w:ind w:firstLineChars="1200" w:firstLine="2640"/>
        <w:rPr>
          <w:rFonts w:ascii="ＭＳ 明朝" w:hAnsi="ＭＳ 明朝"/>
          <w:kern w:val="0"/>
          <w:sz w:val="22"/>
          <w:szCs w:val="22"/>
        </w:rPr>
      </w:pPr>
    </w:p>
    <w:p w:rsidR="0053324A" w:rsidRDefault="0053324A" w:rsidP="0053324A">
      <w:pPr>
        <w:ind w:firstLineChars="2000" w:firstLine="44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担   当   者</w:t>
      </w:r>
    </w:p>
    <w:p w:rsidR="0053324A" w:rsidRDefault="0053324A" w:rsidP="0053324A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  属</w:t>
      </w:r>
    </w:p>
    <w:p w:rsidR="0053324A" w:rsidRDefault="0053324A" w:rsidP="0053324A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:rsidR="0053324A" w:rsidRDefault="0053324A" w:rsidP="0053324A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話</w:t>
      </w:r>
    </w:p>
    <w:p w:rsidR="0053324A" w:rsidRDefault="0053324A" w:rsidP="0053324A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</w:t>
      </w:r>
    </w:p>
    <w:p w:rsidR="0053324A" w:rsidRDefault="0053324A" w:rsidP="0053324A">
      <w:pPr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「大崎広域東部クリーンセンター長寿命化計画等策定業務公募型プロポーザル」に係る現地見学を行うにあたっては、以下の事項について誓約します。</w:t>
      </w:r>
    </w:p>
    <w:p w:rsidR="0053324A" w:rsidRDefault="0053324A" w:rsidP="0053324A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現地見学会により得た情報等を</w:t>
      </w:r>
      <w:r w:rsidR="00B34266">
        <w:rPr>
          <w:rFonts w:hAnsi="ＭＳ 明朝" w:hint="eastAsia"/>
          <w:sz w:val="22"/>
          <w:szCs w:val="22"/>
        </w:rPr>
        <w:t>本業務</w:t>
      </w:r>
      <w:r>
        <w:rPr>
          <w:rFonts w:hAnsi="ＭＳ 明朝" w:hint="eastAsia"/>
          <w:sz w:val="22"/>
          <w:szCs w:val="22"/>
        </w:rPr>
        <w:t>に係る検討以外の目的で使用しない。</w:t>
      </w:r>
    </w:p>
    <w:p w:rsidR="0053324A" w:rsidRDefault="0053324A" w:rsidP="0053324A">
      <w:pPr>
        <w:ind w:leftChars="100" w:left="650" w:hangingChars="200" w:hanging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この検討の範囲内であっても、組合の了承を得ることなく、第三者に対してこれを使用させたり、又は内容を提示しない。</w:t>
      </w:r>
    </w:p>
    <w:p w:rsidR="0053324A" w:rsidRDefault="0053324A" w:rsidP="0053324A">
      <w:pPr>
        <w:ind w:firstLineChars="100" w:firstLine="220"/>
        <w:rPr>
          <w:rFonts w:hAnsi="ＭＳ 明朝"/>
          <w:sz w:val="22"/>
          <w:szCs w:val="22"/>
        </w:rPr>
      </w:pPr>
    </w:p>
    <w:p w:rsidR="0053324A" w:rsidRDefault="0053324A" w:rsidP="0053324A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53324A" w:rsidRDefault="0053324A" w:rsidP="0053324A">
      <w:pPr>
        <w:jc w:val="center"/>
        <w:rPr>
          <w:rFonts w:ascii="ＭＳ 明朝" w:hAnsi="ＭＳ 明朝"/>
        </w:rPr>
      </w:pPr>
    </w:p>
    <w:p w:rsidR="0053324A" w:rsidRDefault="0053324A" w:rsidP="0053324A">
      <w:pPr>
        <w:jc w:val="center"/>
        <w:rPr>
          <w:rFonts w:ascii="ＭＳ 明朝" w:hAnsi="ＭＳ 明朝"/>
        </w:rPr>
      </w:pPr>
    </w:p>
    <w:p w:rsidR="00F02940" w:rsidRPr="0053324A" w:rsidRDefault="00F02940"/>
    <w:sectPr w:rsidR="00F02940" w:rsidRPr="00533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B2" w:rsidRDefault="00275DB2" w:rsidP="00275DB2">
      <w:r>
        <w:separator/>
      </w:r>
    </w:p>
  </w:endnote>
  <w:endnote w:type="continuationSeparator" w:id="0">
    <w:p w:rsidR="00275DB2" w:rsidRDefault="00275DB2" w:rsidP="0027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B2" w:rsidRDefault="00275DB2" w:rsidP="00275DB2">
      <w:r>
        <w:separator/>
      </w:r>
    </w:p>
  </w:footnote>
  <w:footnote w:type="continuationSeparator" w:id="0">
    <w:p w:rsidR="00275DB2" w:rsidRDefault="00275DB2" w:rsidP="0027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4A"/>
    <w:rsid w:val="00032439"/>
    <w:rsid w:val="002209D6"/>
    <w:rsid w:val="00275DB2"/>
    <w:rsid w:val="0053324A"/>
    <w:rsid w:val="00580E21"/>
    <w:rsid w:val="007D35FA"/>
    <w:rsid w:val="00B34266"/>
    <w:rsid w:val="00CD1F3C"/>
    <w:rsid w:val="00F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86360"/>
  <w15:chartTrackingRefBased/>
  <w15:docId w15:val="{8A4CE130-0329-4F97-936B-E8B599E4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D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5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D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2021-06-11T06:36:00Z</cp:lastPrinted>
  <dcterms:created xsi:type="dcterms:W3CDTF">2021-06-11T02:23:00Z</dcterms:created>
  <dcterms:modified xsi:type="dcterms:W3CDTF">2021-06-11T06:37:00Z</dcterms:modified>
</cp:coreProperties>
</file>